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E8892" w14:textId="0EE954E7" w:rsidR="006F2413" w:rsidRPr="00352727" w:rsidRDefault="006F2413" w:rsidP="006F2413">
      <w:pPr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 w:rsidR="0070748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46</w:t>
      </w:r>
    </w:p>
    <w:p w14:paraId="616A1D1B" w14:textId="77777777" w:rsidR="006F2413" w:rsidRPr="004D4E55" w:rsidRDefault="006F2413" w:rsidP="006F2413">
      <w:pPr>
        <w:rPr>
          <w:rFonts w:ascii="Times New Roman" w:eastAsia="Times New Roman" w:hAnsi="Times New Roman"/>
          <w:b/>
          <w:color w:val="000000"/>
          <w:sz w:val="16"/>
          <w:szCs w:val="16"/>
          <w:lang w:eastAsia="ru-RU"/>
        </w:rPr>
      </w:pPr>
    </w:p>
    <w:p w14:paraId="3EEB8D5E" w14:textId="77777777" w:rsidR="006F2413" w:rsidRPr="00600E73" w:rsidRDefault="006F2413" w:rsidP="006F2413">
      <w:pPr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6D9B32F3" w14:textId="77777777" w:rsidR="006F2413" w:rsidRPr="004F44DC" w:rsidRDefault="006F2413" w:rsidP="00EB1F28">
      <w:pPr>
        <w:widowControl w:val="0"/>
        <w:jc w:val="center"/>
        <w:rPr>
          <w:rFonts w:ascii="Times New Roman" w:eastAsia="Times New Roman" w:hAnsi="Times New Roman"/>
          <w:b/>
          <w:bCs/>
          <w:sz w:val="12"/>
          <w:szCs w:val="12"/>
          <w:lang w:eastAsia="ru-RU"/>
        </w:rPr>
      </w:pPr>
    </w:p>
    <w:p w14:paraId="5117E501" w14:textId="0F5B3C85" w:rsidR="004F44DC" w:rsidRPr="000370D0" w:rsidRDefault="004F44DC" w:rsidP="004F44DC">
      <w:pPr>
        <w:tabs>
          <w:tab w:val="right" w:pos="10065"/>
        </w:tabs>
        <w:rPr>
          <w:rFonts w:ascii="Times New Roman" w:hAnsi="Times New Roman"/>
          <w:sz w:val="12"/>
          <w:szCs w:val="12"/>
        </w:rPr>
      </w:pPr>
      <w:r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9B27B3">
        <w:rPr>
          <w:rFonts w:ascii="Times New Roman" w:hAnsi="Times New Roman"/>
          <w:sz w:val="28"/>
          <w:szCs w:val="28"/>
        </w:rPr>
        <w:t>30.05.2023</w:t>
      </w:r>
      <w:r w:rsidRPr="000370D0">
        <w:rPr>
          <w:rFonts w:ascii="Times New Roman" w:hAnsi="Times New Roman"/>
          <w:sz w:val="28"/>
          <w:szCs w:val="28"/>
        </w:rPr>
        <w:tab/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9B27B3">
        <w:rPr>
          <w:rFonts w:ascii="Times New Roman" w:hAnsi="Times New Roman"/>
          <w:sz w:val="28"/>
          <w:szCs w:val="28"/>
        </w:rPr>
        <w:t>48-38</w:t>
      </w:r>
      <w:r w:rsidRPr="000370D0">
        <w:rPr>
          <w:rFonts w:ascii="Times New Roman" w:hAnsi="Times New Roman"/>
          <w:sz w:val="28"/>
          <w:szCs w:val="28"/>
        </w:rPr>
        <w:br/>
      </w:r>
    </w:p>
    <w:p w14:paraId="4242880D" w14:textId="77777777" w:rsidR="006F2413" w:rsidRPr="00AA7CF0" w:rsidRDefault="006F2413" w:rsidP="006F2413">
      <w:pPr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0D6A3B75" w14:textId="77777777" w:rsidR="006F2413" w:rsidRPr="004F44DC" w:rsidRDefault="006F2413" w:rsidP="006F2413">
      <w:pPr>
        <w:pStyle w:val="a7"/>
        <w:rPr>
          <w:noProof/>
          <w:sz w:val="12"/>
          <w:szCs w:val="12"/>
        </w:rPr>
      </w:pPr>
    </w:p>
    <w:p w14:paraId="102C3885" w14:textId="1B468CE5" w:rsidR="00211655" w:rsidRPr="004F44DC" w:rsidRDefault="00390A53" w:rsidP="00390A53">
      <w:pPr>
        <w:pStyle w:val="ConsPlusNonformat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</w:t>
      </w:r>
      <w:r w:rsidR="00AB7F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назначении председателя </w:t>
      </w: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участковой избирательной комиссии</w:t>
      </w:r>
      <w:r w:rsidR="00AB7F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избирательного </w:t>
      </w:r>
      <w:r w:rsidR="004F44DC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участка №</w:t>
      </w:r>
      <w:r w:rsidR="004F44DC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 </w:t>
      </w:r>
      <w:r w:rsidR="009B27B3">
        <w:rPr>
          <w:rFonts w:ascii="Times New Roman" w:eastAsia="Times New Roman" w:hAnsi="Times New Roman" w:cs="Times New Roman"/>
          <w:b/>
          <w:bCs/>
          <w:sz w:val="28"/>
          <w:szCs w:val="28"/>
        </w:rPr>
        <w:t>1091</w:t>
      </w:r>
    </w:p>
    <w:p w14:paraId="71A1E862" w14:textId="7884DF08" w:rsidR="00211655" w:rsidRDefault="00AB7F23" w:rsidP="00AB7F2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пунктом 7 стать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и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 от 12.06.2002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br/>
      </w:r>
      <w:r w:rsidR="00930965">
        <w:rPr>
          <w:rFonts w:ascii="Times New Roman" w:eastAsia="Times New Roman" w:hAnsi="Times New Roman" w:cs="Times New Roman"/>
          <w:sz w:val="28"/>
          <w:szCs w:val="28"/>
        </w:rPr>
        <w:t>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br/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в референдуме граждан Российской Федерации», 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подпунктом 8 пункта 2 статьи 3 Закона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Санкт-Петербурга от 05.07.2006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385-57 «О территориальных избирательных комиссиях в Санкт-Петербурге»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на основании решения Территориальной избирательной комиссии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 </w:t>
      </w:r>
      <w:r w:rsidR="009B27B3">
        <w:rPr>
          <w:rFonts w:ascii="Times New Roman" w:eastAsia="Times New Roman" w:hAnsi="Times New Roman" w:cs="Times New Roman"/>
          <w:sz w:val="28"/>
          <w:szCs w:val="28"/>
        </w:rPr>
        <w:t>46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9B27B3">
        <w:rPr>
          <w:rFonts w:ascii="Times New Roman" w:eastAsia="Times New Roman" w:hAnsi="Times New Roman" w:cs="Times New Roman"/>
          <w:sz w:val="28"/>
          <w:szCs w:val="28"/>
        </w:rPr>
        <w:t>30.05.2023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9B27B3">
        <w:rPr>
          <w:rFonts w:ascii="Times New Roman" w:eastAsia="Times New Roman" w:hAnsi="Times New Roman" w:cs="Times New Roman"/>
          <w:sz w:val="28"/>
          <w:szCs w:val="28"/>
        </w:rPr>
        <w:t>48-6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sz w:val="28"/>
          <w:szCs w:val="28"/>
        </w:rPr>
        <w:t>формировани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и участковой избирательной комиссии избирательного участка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br/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9B27B3">
        <w:rPr>
          <w:rFonts w:ascii="Times New Roman" w:eastAsia="Times New Roman" w:hAnsi="Times New Roman" w:cs="Times New Roman"/>
          <w:sz w:val="28"/>
          <w:szCs w:val="28"/>
        </w:rPr>
        <w:t>1091</w:t>
      </w:r>
      <w:r>
        <w:rPr>
          <w:rFonts w:ascii="Times New Roman" w:eastAsia="Times New Roman" w:hAnsi="Times New Roman" w:cs="Times New Roman"/>
          <w:sz w:val="28"/>
          <w:szCs w:val="28"/>
        </w:rPr>
        <w:t>»,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 рассмотрев предложения по кандидатурам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для назначения председател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м участков</w:t>
      </w:r>
      <w:r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ой 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комисси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1655" w:rsidRPr="006B1711">
        <w:rPr>
          <w:rFonts w:ascii="Times New Roman" w:eastAsia="Times New Roman" w:hAnsi="Times New Roman" w:cs="Times New Roman"/>
          <w:sz w:val="28"/>
          <w:szCs w:val="28"/>
        </w:rPr>
        <w:t>Территориальная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избирательная комиссия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9B27B3">
        <w:rPr>
          <w:rFonts w:ascii="Times New Roman" w:eastAsia="Times New Roman" w:hAnsi="Times New Roman" w:cs="Times New Roman"/>
          <w:sz w:val="28"/>
          <w:szCs w:val="28"/>
        </w:rPr>
        <w:t>46</w:t>
      </w:r>
      <w:r w:rsidR="00863AC5">
        <w:rPr>
          <w:rFonts w:ascii="Times New Roman" w:eastAsia="Times New Roman" w:hAnsi="Times New Roman" w:cs="Times New Roman"/>
          <w:sz w:val="28"/>
          <w:szCs w:val="28"/>
        </w:rPr>
        <w:t xml:space="preserve"> (далее – Комиссия)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р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B5CFAB9" w14:textId="7D862325" w:rsidR="0076105F" w:rsidRDefault="00ED295F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>Назначить председателем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 xml:space="preserve"> участковой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>ой комиссии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избирательного участка 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9B27B3">
        <w:rPr>
          <w:rFonts w:ascii="Times New Roman" w:eastAsia="Times New Roman" w:hAnsi="Times New Roman" w:cs="Times New Roman"/>
          <w:sz w:val="28"/>
          <w:szCs w:val="28"/>
        </w:rPr>
        <w:t>1091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B27B3">
        <w:rPr>
          <w:rFonts w:ascii="Times New Roman" w:hAnsi="Times New Roman" w:cs="Times New Roman"/>
          <w:sz w:val="28"/>
          <w:szCs w:val="28"/>
        </w:rPr>
        <w:t>Горностай Марину Олеговну</w:t>
      </w:r>
      <w:r w:rsidR="00D6446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D3362D7" w14:textId="3FB78808" w:rsidR="004D4E55" w:rsidRDefault="000B7E9C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>Пред</w:t>
      </w:r>
      <w:r w:rsidR="00FB6B1E">
        <w:rPr>
          <w:rFonts w:ascii="Times New Roman" w:eastAsia="Times New Roman" w:hAnsi="Times New Roman" w:cs="Times New Roman"/>
          <w:sz w:val="28"/>
          <w:szCs w:val="28"/>
        </w:rPr>
        <w:t>ложить пред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 xml:space="preserve">седателю участковой избирательной комиссии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избирательного участка 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9B27B3">
        <w:rPr>
          <w:rFonts w:ascii="Times New Roman" w:eastAsia="Times New Roman" w:hAnsi="Times New Roman" w:cs="Times New Roman"/>
          <w:sz w:val="28"/>
          <w:szCs w:val="28"/>
        </w:rPr>
        <w:t>1091</w:t>
      </w:r>
      <w:r w:rsidR="004D4E55" w:rsidRPr="00390A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 xml:space="preserve">созвать первое заседание участковой избирательной комиссии </w:t>
      </w:r>
      <w:r w:rsidR="000370D0">
        <w:rPr>
          <w:rFonts w:ascii="Times New Roman" w:eastAsia="Times New Roman" w:hAnsi="Times New Roman" w:cs="Times New Roman"/>
          <w:sz w:val="28"/>
          <w:szCs w:val="28"/>
        </w:rPr>
        <w:t xml:space="preserve">не позднее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>14 июня 2023 года.</w:t>
      </w:r>
    </w:p>
    <w:p w14:paraId="69A998CB" w14:textId="049BC8E8" w:rsidR="00390A53" w:rsidRDefault="004D4E55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 Направить настоящее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в Санкт-Петер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бургскую избирательную комиссию, участковую избирательную комиссию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6B1E" w:rsidRPr="00FB6B1E">
        <w:rPr>
          <w:rFonts w:ascii="Times New Roman" w:eastAsia="Times New Roman" w:hAnsi="Times New Roman" w:cs="Times New Roman"/>
          <w:sz w:val="28"/>
          <w:szCs w:val="28"/>
        </w:rPr>
        <w:t xml:space="preserve">избирательного участка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9B27B3">
        <w:rPr>
          <w:rFonts w:ascii="Times New Roman" w:eastAsia="Times New Roman" w:hAnsi="Times New Roman" w:cs="Times New Roman"/>
          <w:sz w:val="28"/>
          <w:szCs w:val="28"/>
        </w:rPr>
        <w:t>1091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1D337D5" w14:textId="3795327C" w:rsidR="00D028E6" w:rsidRDefault="004D4E55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ED295F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FB6B1E" w:rsidRPr="00FB6B1E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 xml:space="preserve"> настоящее решение на официальном сайте Комиссии </w:t>
      </w:r>
      <w:r w:rsidR="00A274AF">
        <w:rPr>
          <w:rFonts w:ascii="Times New Roman" w:eastAsia="Times New Roman" w:hAnsi="Times New Roman" w:cs="Times New Roman"/>
          <w:sz w:val="28"/>
          <w:szCs w:val="28"/>
        </w:rPr>
        <w:br/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14:paraId="5860E67F" w14:textId="4B05DE59" w:rsidR="003B17E0" w:rsidRPr="004F44DC" w:rsidRDefault="004D4E55" w:rsidP="004F44DC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4DC">
        <w:rPr>
          <w:rFonts w:ascii="Times New Roman" w:eastAsia="Times New Roman" w:hAnsi="Times New Roman" w:cs="Times New Roman"/>
          <w:sz w:val="28"/>
          <w:szCs w:val="28"/>
        </w:rPr>
        <w:t>5</w:t>
      </w:r>
      <w:r w:rsidR="00ED295F" w:rsidRPr="004F44DC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3B17E0" w:rsidRPr="004F44DC">
        <w:rPr>
          <w:rFonts w:ascii="Times New Roman" w:eastAsia="Times New Roman" w:hAnsi="Times New Roman" w:cs="Times New Roman"/>
          <w:sz w:val="28"/>
          <w:szCs w:val="28"/>
        </w:rPr>
        <w:t>Контроль за исполнением настоящего решения возложить на председателя Территориальной избирательной комиссии № </w:t>
      </w:r>
      <w:r w:rsidR="009B27B3">
        <w:rPr>
          <w:rFonts w:ascii="Times New Roman" w:eastAsia="Times New Roman" w:hAnsi="Times New Roman" w:cs="Times New Roman"/>
          <w:sz w:val="28"/>
          <w:szCs w:val="28"/>
        </w:rPr>
        <w:t>46</w:t>
      </w:r>
      <w:r w:rsidR="003B17E0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B27B3">
        <w:rPr>
          <w:rFonts w:ascii="Times New Roman" w:eastAsia="Times New Roman" w:hAnsi="Times New Roman" w:cs="Times New Roman"/>
          <w:sz w:val="28"/>
          <w:szCs w:val="28"/>
        </w:rPr>
        <w:t xml:space="preserve">Бобкова Б. </w:t>
      </w:r>
      <w:proofErr w:type="gramStart"/>
      <w:r w:rsidR="009B27B3">
        <w:rPr>
          <w:rFonts w:ascii="Times New Roman" w:eastAsia="Times New Roman" w:hAnsi="Times New Roman" w:cs="Times New Roman"/>
          <w:sz w:val="28"/>
          <w:szCs w:val="28"/>
        </w:rPr>
        <w:t>Ю.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14:paraId="5003C8EC" w14:textId="77777777" w:rsidR="004F44DC" w:rsidRPr="004F44DC" w:rsidRDefault="004F44DC" w:rsidP="004F44D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12"/>
          <w:szCs w:val="12"/>
        </w:rPr>
      </w:pPr>
    </w:p>
    <w:p w14:paraId="3C3FF8D3" w14:textId="19A65653" w:rsidR="004F44DC" w:rsidRPr="004F44DC" w:rsidRDefault="004F44DC" w:rsidP="004F44DC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12"/>
          <w:szCs w:val="12"/>
        </w:rPr>
      </w:pPr>
      <w:r w:rsidRPr="009363A6">
        <w:rPr>
          <w:rFonts w:ascii="Times New Roman" w:hAnsi="Times New Roman"/>
          <w:sz w:val="28"/>
          <w:szCs w:val="28"/>
        </w:rPr>
        <w:t>Председатель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территориальной</w:t>
      </w:r>
      <w:r w:rsidRPr="009363A6">
        <w:rPr>
          <w:rFonts w:ascii="Times New Roman" w:hAnsi="Times New Roman"/>
          <w:sz w:val="28"/>
          <w:szCs w:val="28"/>
        </w:rPr>
        <w:br/>
        <w:t>избирательной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комиссии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№</w:t>
      </w:r>
      <w:r w:rsidRPr="009363A6">
        <w:rPr>
          <w:rFonts w:ascii="Times New Roman" w:hAnsi="Times New Roman"/>
          <w:sz w:val="28"/>
          <w:szCs w:val="28"/>
          <w:lang w:val="en-US"/>
        </w:rPr>
        <w:t> </w:t>
      </w:r>
      <w:r w:rsidR="009B27B3">
        <w:rPr>
          <w:rFonts w:ascii="Times New Roman" w:hAnsi="Times New Roman"/>
          <w:sz w:val="28"/>
          <w:szCs w:val="28"/>
        </w:rPr>
        <w:t>46</w:t>
      </w:r>
      <w:r w:rsidRPr="009363A6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ab/>
      </w:r>
      <w:r w:rsidR="009B27B3">
        <w:rPr>
          <w:rFonts w:ascii="Times New Roman" w:hAnsi="Times New Roman"/>
          <w:sz w:val="28"/>
          <w:szCs w:val="28"/>
        </w:rPr>
        <w:t>Бобков Б. Ю.</w:t>
      </w:r>
      <w:r w:rsidRPr="009363A6">
        <w:rPr>
          <w:rFonts w:ascii="Times New Roman" w:hAnsi="Times New Roman"/>
          <w:sz w:val="28"/>
          <w:szCs w:val="28"/>
        </w:rPr>
        <w:br/>
      </w:r>
    </w:p>
    <w:p w14:paraId="75105FF8" w14:textId="355AA61B" w:rsidR="004F44DC" w:rsidRPr="004F44DC" w:rsidRDefault="004F44DC" w:rsidP="004F44DC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 w:rsidRPr="009363A6">
        <w:rPr>
          <w:rFonts w:ascii="Times New Roman" w:hAnsi="Times New Roman"/>
          <w:sz w:val="28"/>
          <w:szCs w:val="28"/>
        </w:rPr>
        <w:t>Секретарь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территориальной</w:t>
      </w:r>
      <w:r w:rsidRPr="009363A6">
        <w:rPr>
          <w:rFonts w:ascii="Times New Roman" w:hAnsi="Times New Roman"/>
          <w:sz w:val="28"/>
          <w:szCs w:val="28"/>
        </w:rPr>
        <w:br/>
        <w:t>избирательной</w:t>
      </w:r>
      <w:r w:rsidRPr="00611720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комиссии</w:t>
      </w:r>
      <w:r w:rsidRPr="007A1F60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№</w:t>
      </w:r>
      <w:r w:rsidRPr="009363A6">
        <w:rPr>
          <w:rFonts w:ascii="Times New Roman" w:hAnsi="Times New Roman"/>
          <w:sz w:val="28"/>
          <w:szCs w:val="28"/>
          <w:lang w:val="en-US"/>
        </w:rPr>
        <w:t> </w:t>
      </w:r>
      <w:r w:rsidR="009B27B3">
        <w:rPr>
          <w:rFonts w:ascii="Times New Roman" w:hAnsi="Times New Roman"/>
          <w:sz w:val="28"/>
          <w:szCs w:val="28"/>
        </w:rPr>
        <w:t>46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="009B27B3">
        <w:rPr>
          <w:rFonts w:ascii="Times New Roman" w:hAnsi="Times New Roman"/>
          <w:sz w:val="28"/>
          <w:szCs w:val="28"/>
        </w:rPr>
        <w:t>Павлова Н. В.</w:t>
      </w:r>
    </w:p>
    <w:sectPr w:rsidR="004F44DC" w:rsidRPr="004F44DC" w:rsidSect="004F44DC">
      <w:headerReference w:type="first" r:id="rId7"/>
      <w:pgSz w:w="11906" w:h="16838"/>
      <w:pgMar w:top="993" w:right="567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5C3D0" w14:textId="77777777" w:rsidR="0066654E" w:rsidRDefault="0066654E" w:rsidP="000B188C">
      <w:r>
        <w:separator/>
      </w:r>
    </w:p>
  </w:endnote>
  <w:endnote w:type="continuationSeparator" w:id="0">
    <w:p w14:paraId="647A7ADA" w14:textId="77777777" w:rsidR="0066654E" w:rsidRDefault="0066654E" w:rsidP="000B1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1B440" w14:textId="77777777" w:rsidR="0066654E" w:rsidRDefault="0066654E" w:rsidP="000B188C">
      <w:r>
        <w:separator/>
      </w:r>
    </w:p>
  </w:footnote>
  <w:footnote w:type="continuationSeparator" w:id="0">
    <w:p w14:paraId="5FF3C825" w14:textId="77777777" w:rsidR="0066654E" w:rsidRDefault="0066654E" w:rsidP="000B1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00096872"/>
      <w:docPartObj>
        <w:docPartGallery w:val="Page Numbers (Top of Page)"/>
        <w:docPartUnique/>
      </w:docPartObj>
    </w:sdtPr>
    <w:sdtEndPr/>
    <w:sdtContent>
      <w:p w14:paraId="198E5770" w14:textId="67C39A2F" w:rsidR="004D0A26" w:rsidRDefault="004D0A2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0AEE5B" w14:textId="77777777" w:rsidR="004D0A26" w:rsidRDefault="004D0A2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num w:numId="1" w16cid:durableId="1701978108">
    <w:abstractNumId w:val="1"/>
  </w:num>
  <w:num w:numId="2" w16cid:durableId="2260651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58780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413"/>
    <w:rsid w:val="00002962"/>
    <w:rsid w:val="000370D0"/>
    <w:rsid w:val="00037756"/>
    <w:rsid w:val="00072CD5"/>
    <w:rsid w:val="000B188C"/>
    <w:rsid w:val="000B2A7C"/>
    <w:rsid w:val="000B7E9C"/>
    <w:rsid w:val="000E22E6"/>
    <w:rsid w:val="00126733"/>
    <w:rsid w:val="0017721E"/>
    <w:rsid w:val="00177B7B"/>
    <w:rsid w:val="00194B1A"/>
    <w:rsid w:val="001D4C21"/>
    <w:rsid w:val="00211655"/>
    <w:rsid w:val="002177F7"/>
    <w:rsid w:val="002235CB"/>
    <w:rsid w:val="00236B9F"/>
    <w:rsid w:val="00265A6A"/>
    <w:rsid w:val="002B5614"/>
    <w:rsid w:val="002B6B05"/>
    <w:rsid w:val="002C0995"/>
    <w:rsid w:val="00321285"/>
    <w:rsid w:val="00352727"/>
    <w:rsid w:val="00390A53"/>
    <w:rsid w:val="003B17E0"/>
    <w:rsid w:val="003E2023"/>
    <w:rsid w:val="0043237E"/>
    <w:rsid w:val="00455FAB"/>
    <w:rsid w:val="004A6AB4"/>
    <w:rsid w:val="004D0A26"/>
    <w:rsid w:val="004D4E55"/>
    <w:rsid w:val="004F44DC"/>
    <w:rsid w:val="00523388"/>
    <w:rsid w:val="00537367"/>
    <w:rsid w:val="00562066"/>
    <w:rsid w:val="00565D60"/>
    <w:rsid w:val="005901DF"/>
    <w:rsid w:val="005E40FF"/>
    <w:rsid w:val="0066654E"/>
    <w:rsid w:val="006C05CF"/>
    <w:rsid w:val="006D09DD"/>
    <w:rsid w:val="006F240E"/>
    <w:rsid w:val="006F2413"/>
    <w:rsid w:val="00707485"/>
    <w:rsid w:val="0076105F"/>
    <w:rsid w:val="00797DF4"/>
    <w:rsid w:val="007A1C45"/>
    <w:rsid w:val="00812E20"/>
    <w:rsid w:val="00851F72"/>
    <w:rsid w:val="00863AC5"/>
    <w:rsid w:val="008C7B0B"/>
    <w:rsid w:val="008E7297"/>
    <w:rsid w:val="00905C30"/>
    <w:rsid w:val="00927A6B"/>
    <w:rsid w:val="00930965"/>
    <w:rsid w:val="009A1EC5"/>
    <w:rsid w:val="009B27B3"/>
    <w:rsid w:val="009C5EB6"/>
    <w:rsid w:val="00A274AF"/>
    <w:rsid w:val="00A410A7"/>
    <w:rsid w:val="00AB7F23"/>
    <w:rsid w:val="00AE2208"/>
    <w:rsid w:val="00B12EB1"/>
    <w:rsid w:val="00B47FDA"/>
    <w:rsid w:val="00B6638C"/>
    <w:rsid w:val="00BD74E0"/>
    <w:rsid w:val="00BE205E"/>
    <w:rsid w:val="00BF70BF"/>
    <w:rsid w:val="00C0500C"/>
    <w:rsid w:val="00C14393"/>
    <w:rsid w:val="00C45363"/>
    <w:rsid w:val="00C874DF"/>
    <w:rsid w:val="00CB0408"/>
    <w:rsid w:val="00D028E6"/>
    <w:rsid w:val="00D13CA2"/>
    <w:rsid w:val="00D43EA3"/>
    <w:rsid w:val="00D6446A"/>
    <w:rsid w:val="00D8648E"/>
    <w:rsid w:val="00DA72B9"/>
    <w:rsid w:val="00DF7B7C"/>
    <w:rsid w:val="00E7470F"/>
    <w:rsid w:val="00E833F1"/>
    <w:rsid w:val="00E8619D"/>
    <w:rsid w:val="00EB1F28"/>
    <w:rsid w:val="00ED295F"/>
    <w:rsid w:val="00ED3C8B"/>
    <w:rsid w:val="00EF29D1"/>
    <w:rsid w:val="00F109D1"/>
    <w:rsid w:val="00F95040"/>
    <w:rsid w:val="00FB6B1E"/>
    <w:rsid w:val="00FD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90AF3"/>
  <w15:docId w15:val="{EE41945E-0089-4F1A-8F25-DB8B9B311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/>
    <w:lsdException w:name="List Number 3" w:semiHidden="1" w:uiPriority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F7B7C"/>
    <w:rPr>
      <w:sz w:val="24"/>
      <w:szCs w:val="24"/>
    </w:rPr>
  </w:style>
  <w:style w:type="paragraph" w:styleId="10">
    <w:name w:val="heading 1"/>
    <w:basedOn w:val="a0"/>
    <w:next w:val="a0"/>
    <w:link w:val="11"/>
    <w:uiPriority w:val="9"/>
    <w:qFormat/>
    <w:rsid w:val="00DF7B7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F7B7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DF7B7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DF7B7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DF7B7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F7B7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F7B7C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F7B7C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F7B7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10"/>
    <w:qFormat/>
    <w:rsid w:val="00DF7B7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Заголовок Знак"/>
    <w:basedOn w:val="a1"/>
    <w:link w:val="a4"/>
    <w:uiPriority w:val="10"/>
    <w:rsid w:val="00DF7B7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No Spacing"/>
    <w:basedOn w:val="a0"/>
    <w:uiPriority w:val="1"/>
    <w:qFormat/>
    <w:rsid w:val="00DF7B7C"/>
    <w:rPr>
      <w:szCs w:val="32"/>
    </w:rPr>
  </w:style>
  <w:style w:type="paragraph" w:styleId="a7">
    <w:name w:val="Body Text"/>
    <w:basedOn w:val="a0"/>
    <w:link w:val="a8"/>
    <w:rsid w:val="006F2413"/>
    <w:pPr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rsid w:val="003B17E0"/>
    <w:pPr>
      <w:numPr>
        <w:ilvl w:val="1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rsid w:val="003B17E0"/>
    <w:pPr>
      <w:numPr>
        <w:ilvl w:val="2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rsid w:val="003B17E0"/>
    <w:pPr>
      <w:numPr>
        <w:numId w:val="1"/>
      </w:numPr>
      <w:spacing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DF7B7C"/>
    <w:pPr>
      <w:ind w:left="720"/>
      <w:contextualSpacing/>
    </w:pPr>
    <w:rPr>
      <w:rFonts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0B188C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0B188C"/>
    <w:rPr>
      <w:rFonts w:ascii="Calibri" w:eastAsia="Calibri" w:hAnsi="Calibri" w:cs="Times New Roman"/>
    </w:rPr>
  </w:style>
  <w:style w:type="character" w:styleId="af1">
    <w:name w:val="Hyperlink"/>
    <w:basedOn w:val="a1"/>
    <w:uiPriority w:val="99"/>
    <w:unhideWhenUsed/>
    <w:rsid w:val="00177B7B"/>
    <w:rPr>
      <w:color w:val="0000FF" w:themeColor="hyperlink"/>
      <w:u w:val="single"/>
    </w:rPr>
  </w:style>
  <w:style w:type="character" w:customStyle="1" w:styleId="11">
    <w:name w:val="Заголовок 1 Знак"/>
    <w:basedOn w:val="a1"/>
    <w:link w:val="10"/>
    <w:uiPriority w:val="9"/>
    <w:rsid w:val="00DF7B7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1">
    <w:name w:val="Заголовок 2 Знак"/>
    <w:basedOn w:val="a1"/>
    <w:link w:val="20"/>
    <w:uiPriority w:val="9"/>
    <w:semiHidden/>
    <w:rsid w:val="00DF7B7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DF7B7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1">
    <w:name w:val="Заголовок 4 Знак"/>
    <w:basedOn w:val="a1"/>
    <w:link w:val="40"/>
    <w:uiPriority w:val="9"/>
    <w:semiHidden/>
    <w:rsid w:val="00DF7B7C"/>
    <w:rPr>
      <w:b/>
      <w:bCs/>
      <w:sz w:val="28"/>
      <w:szCs w:val="28"/>
    </w:rPr>
  </w:style>
  <w:style w:type="character" w:customStyle="1" w:styleId="51">
    <w:name w:val="Заголовок 5 Знак"/>
    <w:basedOn w:val="a1"/>
    <w:link w:val="50"/>
    <w:uiPriority w:val="9"/>
    <w:semiHidden/>
    <w:rsid w:val="00DF7B7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DF7B7C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DF7B7C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DF7B7C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DF7B7C"/>
    <w:rPr>
      <w:rFonts w:asciiTheme="majorHAnsi" w:eastAsiaTheme="majorEastAsia" w:hAnsiTheme="majorHAnsi"/>
    </w:rPr>
  </w:style>
  <w:style w:type="paragraph" w:styleId="af2">
    <w:name w:val="Subtitle"/>
    <w:basedOn w:val="a0"/>
    <w:next w:val="a0"/>
    <w:link w:val="af3"/>
    <w:uiPriority w:val="11"/>
    <w:qFormat/>
    <w:rsid w:val="00DF7B7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3">
    <w:name w:val="Подзаголовок Знак"/>
    <w:basedOn w:val="a1"/>
    <w:link w:val="af2"/>
    <w:uiPriority w:val="11"/>
    <w:rsid w:val="00DF7B7C"/>
    <w:rPr>
      <w:rFonts w:asciiTheme="majorHAnsi" w:eastAsiaTheme="majorEastAsia" w:hAnsiTheme="majorHAnsi"/>
      <w:sz w:val="24"/>
      <w:szCs w:val="24"/>
    </w:rPr>
  </w:style>
  <w:style w:type="character" w:styleId="af4">
    <w:name w:val="Strong"/>
    <w:basedOn w:val="a1"/>
    <w:uiPriority w:val="22"/>
    <w:qFormat/>
    <w:rsid w:val="00DF7B7C"/>
    <w:rPr>
      <w:b/>
      <w:bCs/>
    </w:rPr>
  </w:style>
  <w:style w:type="character" w:styleId="af5">
    <w:name w:val="Emphasis"/>
    <w:basedOn w:val="a1"/>
    <w:uiPriority w:val="20"/>
    <w:qFormat/>
    <w:rsid w:val="00DF7B7C"/>
    <w:rPr>
      <w:rFonts w:asciiTheme="minorHAnsi" w:hAnsiTheme="minorHAnsi"/>
      <w:b/>
      <w:i/>
      <w:iCs/>
    </w:rPr>
  </w:style>
  <w:style w:type="paragraph" w:styleId="22">
    <w:name w:val="Quote"/>
    <w:basedOn w:val="a0"/>
    <w:next w:val="a0"/>
    <w:link w:val="23"/>
    <w:uiPriority w:val="29"/>
    <w:qFormat/>
    <w:rsid w:val="00DF7B7C"/>
    <w:rPr>
      <w:i/>
    </w:rPr>
  </w:style>
  <w:style w:type="character" w:customStyle="1" w:styleId="23">
    <w:name w:val="Цитата 2 Знак"/>
    <w:basedOn w:val="a1"/>
    <w:link w:val="22"/>
    <w:uiPriority w:val="29"/>
    <w:rsid w:val="00DF7B7C"/>
    <w:rPr>
      <w:i/>
      <w:sz w:val="24"/>
      <w:szCs w:val="24"/>
    </w:rPr>
  </w:style>
  <w:style w:type="paragraph" w:styleId="af6">
    <w:name w:val="Intense Quote"/>
    <w:basedOn w:val="a0"/>
    <w:next w:val="a0"/>
    <w:link w:val="af7"/>
    <w:uiPriority w:val="30"/>
    <w:qFormat/>
    <w:rsid w:val="00DF7B7C"/>
    <w:pPr>
      <w:ind w:left="720" w:right="720"/>
    </w:pPr>
    <w:rPr>
      <w:b/>
      <w:i/>
      <w:szCs w:val="22"/>
    </w:rPr>
  </w:style>
  <w:style w:type="character" w:customStyle="1" w:styleId="af7">
    <w:name w:val="Выделенная цитата Знак"/>
    <w:basedOn w:val="a1"/>
    <w:link w:val="af6"/>
    <w:uiPriority w:val="30"/>
    <w:rsid w:val="00DF7B7C"/>
    <w:rPr>
      <w:b/>
      <w:i/>
      <w:sz w:val="24"/>
    </w:rPr>
  </w:style>
  <w:style w:type="character" w:styleId="af8">
    <w:name w:val="Subtle Emphasis"/>
    <w:uiPriority w:val="19"/>
    <w:qFormat/>
    <w:rsid w:val="00DF7B7C"/>
    <w:rPr>
      <w:i/>
      <w:color w:val="5A5A5A" w:themeColor="text1" w:themeTint="A5"/>
    </w:rPr>
  </w:style>
  <w:style w:type="character" w:styleId="af9">
    <w:name w:val="Intense Emphasis"/>
    <w:basedOn w:val="a1"/>
    <w:uiPriority w:val="21"/>
    <w:qFormat/>
    <w:rsid w:val="00DF7B7C"/>
    <w:rPr>
      <w:b/>
      <w:i/>
      <w:sz w:val="24"/>
      <w:szCs w:val="24"/>
      <w:u w:val="single"/>
    </w:rPr>
  </w:style>
  <w:style w:type="character" w:styleId="afa">
    <w:name w:val="Subtle Reference"/>
    <w:basedOn w:val="a1"/>
    <w:uiPriority w:val="31"/>
    <w:qFormat/>
    <w:rsid w:val="00DF7B7C"/>
    <w:rPr>
      <w:sz w:val="24"/>
      <w:szCs w:val="24"/>
      <w:u w:val="single"/>
    </w:rPr>
  </w:style>
  <w:style w:type="character" w:styleId="afb">
    <w:name w:val="Intense Reference"/>
    <w:basedOn w:val="a1"/>
    <w:uiPriority w:val="32"/>
    <w:qFormat/>
    <w:rsid w:val="00DF7B7C"/>
    <w:rPr>
      <w:b/>
      <w:sz w:val="24"/>
      <w:u w:val="single"/>
    </w:rPr>
  </w:style>
  <w:style w:type="character" w:styleId="afc">
    <w:name w:val="Book Title"/>
    <w:basedOn w:val="a1"/>
    <w:uiPriority w:val="33"/>
    <w:qFormat/>
    <w:rsid w:val="00DF7B7C"/>
    <w:rPr>
      <w:rFonts w:asciiTheme="majorHAnsi" w:eastAsiaTheme="majorEastAsia" w:hAnsiTheme="majorHAnsi"/>
      <w:b/>
      <w:i/>
      <w:sz w:val="24"/>
      <w:szCs w:val="24"/>
    </w:rPr>
  </w:style>
  <w:style w:type="paragraph" w:styleId="afd">
    <w:name w:val="TOC Heading"/>
    <w:basedOn w:val="10"/>
    <w:next w:val="a0"/>
    <w:uiPriority w:val="39"/>
    <w:semiHidden/>
    <w:unhideWhenUsed/>
    <w:qFormat/>
    <w:rsid w:val="00DF7B7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KRGV007A</dc:creator>
  <cp:keywords/>
  <dc:description/>
  <cp:lastModifiedBy>Светлана Семенова</cp:lastModifiedBy>
  <cp:revision>7</cp:revision>
  <cp:lastPrinted>2023-03-24T09:35:00Z</cp:lastPrinted>
  <dcterms:created xsi:type="dcterms:W3CDTF">2023-03-24T09:35:00Z</dcterms:created>
  <dcterms:modified xsi:type="dcterms:W3CDTF">2023-05-30T13:52:00Z</dcterms:modified>
</cp:coreProperties>
</file>